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666666"/>
          <w:sz w:val="20"/>
          <w:szCs w:val="20"/>
        </w:rPr>
        <w:t xml:space="preserve">FUNCTIEPROFIEL</w:t>
      </w:r>
    </w:p>
    <w:p>
      <w:pPr>
        <w:spacing w:after="80"/>
        <w:jc w:val="center"/>
      </w:pPr>
      <w:r>
        <w:rPr>
          <w:rFonts w:ascii="Arial" w:cs="Arial" w:eastAsia="Arial" w:hAnsi="Arial"/>
          <w:b/>
          <w:bCs/>
          <w:color w:val="1F4E79"/>
          <w:sz w:val="40"/>
          <w:szCs w:val="40"/>
        </w:rPr>
        <w:t xml:space="preserve">Campagnemanager</w:t>
      </w:r>
    </w:p>
    <w:p>
      <w:pPr>
        <w:spacing w:after="80"/>
        <w:jc w:val="center"/>
      </w:pPr>
      <w:r>
        <w:rPr>
          <w:rFonts w:ascii="Arial" w:cs="Arial" w:eastAsia="Arial" w:hAnsi="Arial"/>
          <w:color w:val="444444"/>
          <w:sz w:val="24"/>
          <w:szCs w:val="24"/>
        </w:rPr>
        <w:t xml:space="preserve">PRO Gelderland — Provinciale Statenverkiezingen 2027</w:t>
      </w:r>
    </w:p>
    <w:p>
      <w:pPr>
        <w:spacing w:after="400"/>
        <w:jc w:val="center"/>
      </w:pPr>
      <w:r>
        <w:rPr>
          <w:rFonts w:ascii="Arial" w:cs="Arial" w:eastAsia="Arial" w:hAnsi="Arial"/>
          <w:color w:val="888888"/>
          <w:sz w:val="20"/>
          <w:szCs w:val="20"/>
        </w:rPr>
        <w:t xml:space="preserve">Vrijwilligersfunctie • PRO Gelderland • Provinciale Statenverkiezingen 2027</w:t>
      </w:r>
    </w:p>
    <w:p>
      <w:pPr>
        <w:pStyle w:val="Heading1"/>
      </w:pPr>
      <w:r>
        <w:t xml:space="preserve">Over PRO Gelderland</w:t>
      </w:r>
    </w:p>
    <w:p>
      <w:pPr>
        <w:spacing w:after="120"/>
      </w:pPr>
      <w:r>
        <w:t xml:space="preserve">PRO Gelderland is de provinciale samenwerking van PvdA en GroenLinks in Gelderland. Met één sterke, progressieve stem werken wij aan een sociaal en duurzaam Gelderland. In aanloop naar de Provinciale Statenverkiezingen van 2027 bouwen wij aan een professionele campagneorganisatie. Daarvoor zoeken wij enthousiaste vrijwilligers die willen bijdragen aan een winnende campagne.</w:t>
      </w:r>
    </w:p>
    <w:p>
      <w:r>
        <w:t xml:space="preserve"/>
      </w:r>
    </w:p>
    <w:p>
      <w:pPr>
        <w:pStyle w:val="Heading1"/>
      </w:pPr>
      <w:r>
        <w:t xml:space="preserve">Over de rol</w:t>
      </w:r>
    </w:p>
    <w:p>
      <w:pPr>
        <w:spacing w:after="120"/>
      </w:pPr>
      <w:r>
        <w:t xml:space="preserve">De campagnemanager is de organisatorische spil van de campagne van PRO Gelderland. Je zorgt dat alles op tijd, binnen budget en goed gecoördineerd verloopt. Je werkt nauw samen met de campagneleider (een bestuurslid), de campagnestrateeg en de lijsttrekker.</w:t>
      </w:r>
    </w:p>
    <w:p>
      <w:r>
        <w:t xml:space="preserve"/>
      </w:r>
    </w:p>
    <w:p>
      <w:pPr>
        <w:pStyle w:val="Heading1"/>
      </w:pPr>
      <w:r>
        <w:t xml:space="preserve">Taken en verantwoordelijkheden</w:t>
      </w:r>
    </w:p>
    <w:p>
      <w:pPr>
        <w:pStyle w:val="ListParagraph"/>
        <w:numPr>
          <w:ilvl w:val="0"/>
          <w:numId w:val="2"/>
        </w:numPr>
      </w:pPr>
      <w:r>
        <w:t xml:space="preserve">Plannen en bewaken van de campagneplanning en mijlpalen.</w:t>
      </w:r>
    </w:p>
    <w:p>
      <w:pPr>
        <w:pStyle w:val="ListParagraph"/>
        <w:numPr>
          <w:ilvl w:val="0"/>
          <w:numId w:val="2"/>
        </w:numPr>
      </w:pPr>
      <w:r>
        <w:t xml:space="preserve">Coördineren van campagneactiviteiten, evenementen en acties.</w:t>
      </w:r>
    </w:p>
    <w:p>
      <w:pPr>
        <w:pStyle w:val="ListParagraph"/>
        <w:numPr>
          <w:ilvl w:val="0"/>
          <w:numId w:val="2"/>
        </w:numPr>
      </w:pPr>
      <w:r>
        <w:t xml:space="preserve">Aansturen en begeleiden van vrijwilligers in de uitvoering.</w:t>
      </w:r>
    </w:p>
    <w:p>
      <w:pPr>
        <w:pStyle w:val="ListParagraph"/>
        <w:numPr>
          <w:ilvl w:val="0"/>
          <w:numId w:val="2"/>
        </w:numPr>
      </w:pPr>
      <w:r>
        <w:t xml:space="preserve">Beheren van het campagnebudget en bewaken van de uitgaven.</w:t>
      </w:r>
    </w:p>
    <w:p>
      <w:pPr>
        <w:pStyle w:val="ListParagraph"/>
        <w:numPr>
          <w:ilvl w:val="0"/>
          <w:numId w:val="2"/>
        </w:numPr>
      </w:pPr>
      <w:r>
        <w:t xml:space="preserve">Afstemmen met drukkers, leveranciers en externe partijen.</w:t>
      </w:r>
    </w:p>
    <w:p>
      <w:pPr>
        <w:pStyle w:val="ListParagraph"/>
        <w:numPr>
          <w:ilvl w:val="0"/>
          <w:numId w:val="2"/>
        </w:numPr>
      </w:pPr>
      <w:r>
        <w:t xml:space="preserve">Zorgen voor een soepele samenwerking binnen het campagneteam.</w:t>
      </w:r>
    </w:p>
    <w:p>
      <w:pPr>
        <w:pStyle w:val="ListParagraph"/>
        <w:numPr>
          <w:ilvl w:val="0"/>
          <w:numId w:val="2"/>
        </w:numPr>
      </w:pPr>
      <w:r>
        <w:t xml:space="preserve">Rapporteren aan de campagneleider en het bestuur.</w:t>
      </w:r>
    </w:p>
    <w:p>
      <w:r>
        <w:t xml:space="preserve"/>
      </w:r>
    </w:p>
    <w:p>
      <w:pPr>
        <w:pStyle w:val="Heading1"/>
      </w:pPr>
      <w:r>
        <w:t xml:space="preserve">Wat vragen wij</w:t>
      </w:r>
    </w:p>
    <w:p>
      <w:pPr>
        <w:pStyle w:val="ListParagraph"/>
        <w:numPr>
          <w:ilvl w:val="0"/>
          <w:numId w:val="2"/>
        </w:numPr>
      </w:pPr>
      <w:r>
        <w:t xml:space="preserve">Aantoonbare ervaring in projectmanagement of coördinatie (betaald of vrijwillig).</w:t>
      </w:r>
    </w:p>
    <w:p>
      <w:pPr>
        <w:pStyle w:val="ListParagraph"/>
        <w:numPr>
          <w:ilvl w:val="0"/>
          <w:numId w:val="2"/>
        </w:numPr>
      </w:pPr>
      <w:r>
        <w:t xml:space="preserve">Organisatorisch sterk: je houdt overzicht en weet prioriteiten te stellen.</w:t>
      </w:r>
    </w:p>
    <w:p>
      <w:pPr>
        <w:pStyle w:val="ListParagraph"/>
        <w:numPr>
          <w:ilvl w:val="0"/>
          <w:numId w:val="2"/>
        </w:numPr>
      </w:pPr>
      <w:r>
        <w:t xml:space="preserve">Communicatief vaardig en in staat om mensen te motiveren.</w:t>
      </w:r>
    </w:p>
    <w:p>
      <w:pPr>
        <w:pStyle w:val="ListParagraph"/>
        <w:numPr>
          <w:ilvl w:val="0"/>
          <w:numId w:val="2"/>
        </w:numPr>
      </w:pPr>
      <w:r>
        <w:t xml:space="preserve">Beschikbaarheid van gemiddeld 8–10 uur per week, met pieken in de campagneperiode.</w:t>
      </w:r>
    </w:p>
    <w:p>
      <w:pPr>
        <w:pStyle w:val="ListParagraph"/>
        <w:numPr>
          <w:ilvl w:val="0"/>
          <w:numId w:val="2"/>
        </w:numPr>
      </w:pPr>
      <w:r>
        <w:t xml:space="preserve">Affiniteit met progressieve politiek is een pre.</w:t>
      </w:r>
    </w:p>
    <w:p>
      <w:r>
        <w:t xml:space="preserve"/>
      </w:r>
    </w:p>
    <w:p>
      <w:pPr>
        <w:pStyle w:val="Heading1"/>
      </w:pPr>
      <w:r>
        <w:t xml:space="preserve">Wat bieden wij</w:t>
      </w:r>
    </w:p>
    <w:p>
      <w:pPr>
        <w:pStyle w:val="ListParagraph"/>
        <w:numPr>
          <w:ilvl w:val="0"/>
          <w:numId w:val="2"/>
        </w:numPr>
      </w:pPr>
      <w:r>
        <w:t xml:space="preserve">Een actieve rol in een enthousiast en gedreven campagneteam.</w:t>
      </w:r>
    </w:p>
    <w:p>
      <w:pPr>
        <w:pStyle w:val="ListParagraph"/>
        <w:numPr>
          <w:ilvl w:val="0"/>
          <w:numId w:val="2"/>
        </w:numPr>
      </w:pPr>
      <w:r>
        <w:t xml:space="preserve">De kans om echt verschil te maken voor progressief Gelderland.</w:t>
      </w:r>
    </w:p>
    <w:p>
      <w:pPr>
        <w:pStyle w:val="ListParagraph"/>
        <w:numPr>
          <w:ilvl w:val="0"/>
          <w:numId w:val="2"/>
        </w:numPr>
      </w:pPr>
      <w:r>
        <w:t xml:space="preserve">Goede ondersteuning vanuit het partijbestuur.</w:t>
      </w:r>
    </w:p>
    <w:p>
      <w:pPr>
        <w:pStyle w:val="ListParagraph"/>
        <w:numPr>
          <w:ilvl w:val="0"/>
          <w:numId w:val="2"/>
        </w:numPr>
      </w:pPr>
      <w:r>
        <w:t xml:space="preserve">Samenwerking met de landelijke organisaties van PvdA en GroenLinks.</w:t>
      </w:r>
    </w:p>
    <w:p>
      <w:pPr>
        <w:pStyle w:val="ListParagraph"/>
        <w:numPr>
          <w:ilvl w:val="0"/>
          <w:numId w:val="2"/>
        </w:numPr>
      </w:pPr>
      <w:r>
        <w:t xml:space="preserve">Een onkostenvergoeding voor aantoonbare gemaakte kosten.</w:t>
      </w:r>
    </w:p>
    <w:p>
      <w:r>
        <w:t xml:space="preserve"/>
      </w:r>
    </w:p>
    <w:p>
      <w:pPr>
        <w:pStyle w:val="Heading1"/>
      </w:pPr>
      <w:r>
        <w:t xml:space="preserve">Interesse?</w:t>
      </w:r>
    </w:p>
    <w:p>
      <w:pPr>
        <w:spacing w:after="120"/>
      </w:pPr>
      <w:r>
        <w:t xml:space="preserve">Stuur een korte motivatie en je achtergrond naar het bestuur van PRO Gelderland. Voor meer informatie kun je contact opnemen met de voorzitter.</w:t>
      </w:r>
    </w:p>
    <w:p>
      <w:r>
        <w:t xml:space="preserve"/>
      </w:r>
    </w:p>
    <w:p>
      <w:pPr>
        <w:spacing w:after="120"/>
      </w:pPr>
      <w:r>
        <w:t xml:space="preserve">paul.smit@hey.com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4E79" w:sz="4" w:space="4"/>
      </w:pBdr>
      <w:spacing w:after="120" w:before="320"/>
      <w:outlineLvl w:val="0"/>
    </w:pPr>
    <w:rPr>
      <w:rFonts w:ascii="Arial" w:cs="Arial" w:eastAsia="Arial" w:hAnsi="Arial"/>
      <w:b/>
      <w:bCs/>
      <w:color w:val="1F4E7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2026-06-12T20:37:59.108Z</dcterms:created>
  <dcterms:modified xsi:type="dcterms:W3CDTF">2026-06-12T20:37:59.108Z</dcterms:modified>
</cp:coreProperties>
</file>

<file path=docProps/custom.xml><?xml version="1.0" encoding="utf-8"?>
<Properties xmlns="http://schemas.openxmlformats.org/officeDocument/2006/custom-properties" xmlns:vt="http://schemas.openxmlformats.org/officeDocument/2006/docPropsVTypes"/>
</file>